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CE3FB" w14:textId="77777777" w:rsidR="00C33DD0" w:rsidRDefault="00C33DD0" w:rsidP="00C33DD0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3752DC7E" w14:textId="77777777" w:rsidR="00C33DD0" w:rsidRDefault="00C33DD0" w:rsidP="00C33DD0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00E18C1E" w14:textId="77777777" w:rsidR="00C33DD0" w:rsidRDefault="00C33DD0" w:rsidP="00C33DD0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67C9132B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  <w:b/>
          <w:bCs/>
          <w:sz w:val="28"/>
          <w:szCs w:val="28"/>
        </w:rPr>
        <w:t xml:space="preserve">Ansættelseskontrakt </w:t>
      </w:r>
      <w:r w:rsidRPr="00C33DD0">
        <w:rPr>
          <w:rFonts w:ascii="Arial" w:hAnsi="Arial" w:cs="Arial"/>
          <w:sz w:val="23"/>
          <w:szCs w:val="23"/>
        </w:rPr>
        <w:t xml:space="preserve">mellem </w:t>
      </w:r>
      <w:r w:rsidRPr="00C33DD0">
        <w:rPr>
          <w:rFonts w:ascii="Arial" w:hAnsi="Arial" w:cs="Arial"/>
          <w:sz w:val="23"/>
          <w:szCs w:val="23"/>
        </w:rPr>
        <w:tab/>
      </w:r>
      <w:r w:rsidRPr="00C33DD0">
        <w:rPr>
          <w:rFonts w:ascii="Arial" w:hAnsi="Arial" w:cs="Arial"/>
          <w:sz w:val="23"/>
          <w:szCs w:val="23"/>
        </w:rPr>
        <w:tab/>
      </w:r>
      <w:r w:rsidRPr="00C33DD0">
        <w:rPr>
          <w:rFonts w:ascii="Arial" w:hAnsi="Arial" w:cs="Arial"/>
        </w:rPr>
        <w:t>&lt;arbejdsgiver navn&gt;</w:t>
      </w:r>
    </w:p>
    <w:p w14:paraId="27F14246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&lt;adresse&gt;</w:t>
      </w:r>
    </w:p>
    <w:p w14:paraId="6D883AB6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&lt;by&gt;</w:t>
      </w:r>
    </w:p>
    <w:p w14:paraId="1E415CAB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(kaldet arbejdsgiveren)</w:t>
      </w:r>
    </w:p>
    <w:p w14:paraId="4C8CCC09" w14:textId="77777777" w:rsidR="00C33DD0" w:rsidRPr="00C33DD0" w:rsidRDefault="00C33DD0" w:rsidP="00C33DD0">
      <w:pPr>
        <w:pStyle w:val="Default"/>
        <w:rPr>
          <w:rFonts w:ascii="Arial" w:hAnsi="Arial" w:cs="Arial"/>
        </w:rPr>
      </w:pPr>
    </w:p>
    <w:p w14:paraId="507C4CC9" w14:textId="77777777" w:rsidR="00C33DD0" w:rsidRPr="00C33DD0" w:rsidRDefault="00C33DD0" w:rsidP="00C33DD0">
      <w:pPr>
        <w:pStyle w:val="Default"/>
        <w:rPr>
          <w:rFonts w:ascii="Arial" w:hAnsi="Arial" w:cs="Arial"/>
        </w:rPr>
      </w:pPr>
    </w:p>
    <w:p w14:paraId="4B9A9ADA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og</w:t>
      </w:r>
    </w:p>
    <w:p w14:paraId="05338340" w14:textId="77777777" w:rsidR="00C33DD0" w:rsidRPr="00C33DD0" w:rsidRDefault="00C33DD0" w:rsidP="00C33DD0">
      <w:pPr>
        <w:pStyle w:val="Default"/>
        <w:rPr>
          <w:rFonts w:ascii="Arial" w:hAnsi="Arial" w:cs="Arial"/>
        </w:rPr>
      </w:pPr>
    </w:p>
    <w:p w14:paraId="243EF0DD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&lt;medarbejders navn&gt;</w:t>
      </w:r>
    </w:p>
    <w:p w14:paraId="1DAB141F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&lt;adresse&gt;</w:t>
      </w:r>
    </w:p>
    <w:p w14:paraId="472FA7D4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&lt;by&gt;</w:t>
      </w:r>
    </w:p>
    <w:p w14:paraId="0A463D32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>(kaldet medarbejderen)</w:t>
      </w:r>
    </w:p>
    <w:p w14:paraId="43A65E16" w14:textId="77777777" w:rsidR="00C33DD0" w:rsidRPr="00C33DD0" w:rsidRDefault="00C33DD0" w:rsidP="00C33DD0">
      <w:pPr>
        <w:pStyle w:val="Default"/>
        <w:rPr>
          <w:rFonts w:ascii="Arial" w:hAnsi="Arial" w:cs="Arial"/>
        </w:rPr>
      </w:pP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</w:r>
      <w:r w:rsidRPr="00C33DD0">
        <w:rPr>
          <w:rFonts w:ascii="Arial" w:hAnsi="Arial" w:cs="Arial"/>
        </w:rPr>
        <w:tab/>
        <w:t xml:space="preserve"> </w:t>
      </w:r>
      <w:r w:rsidRPr="00C33DD0">
        <w:rPr>
          <w:rFonts w:ascii="Arial" w:hAnsi="Arial" w:cs="Arial"/>
        </w:rPr>
        <w:tab/>
      </w:r>
    </w:p>
    <w:p w14:paraId="6074514D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695FD29C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1C1F8A22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0102FD91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6AC65487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55A5A95E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4F5F56EF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1796FC39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1656D1AE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1BB6B1D1" w14:textId="77777777" w:rsidR="00C33DD0" w:rsidRPr="0064733A" w:rsidRDefault="00C33DD0" w:rsidP="00C33DD0">
      <w:pPr>
        <w:jc w:val="both"/>
        <w:rPr>
          <w:sz w:val="24"/>
          <w:szCs w:val="24"/>
        </w:rPr>
      </w:pPr>
    </w:p>
    <w:p w14:paraId="4AD05BD8" w14:textId="77777777" w:rsidR="00C33DD0" w:rsidRDefault="00C33DD0" w:rsidP="00C33DD0">
      <w:pPr>
        <w:jc w:val="both"/>
        <w:rPr>
          <w:sz w:val="24"/>
          <w:szCs w:val="24"/>
        </w:rPr>
      </w:pPr>
    </w:p>
    <w:p w14:paraId="36603ACC" w14:textId="77777777" w:rsidR="00C33DD0" w:rsidRDefault="00C33DD0" w:rsidP="00C33DD0">
      <w:pPr>
        <w:jc w:val="both"/>
        <w:rPr>
          <w:sz w:val="24"/>
          <w:szCs w:val="24"/>
        </w:rPr>
      </w:pPr>
    </w:p>
    <w:p w14:paraId="24BC68F8" w14:textId="77777777" w:rsidR="00C33DD0" w:rsidRDefault="00C33DD0" w:rsidP="00C33DD0">
      <w:pPr>
        <w:jc w:val="both"/>
        <w:rPr>
          <w:sz w:val="24"/>
          <w:szCs w:val="24"/>
        </w:rPr>
      </w:pPr>
    </w:p>
    <w:p w14:paraId="6B13C928" w14:textId="77777777" w:rsidR="00C33DD0" w:rsidRDefault="00C33DD0" w:rsidP="00C33DD0">
      <w:pPr>
        <w:jc w:val="both"/>
        <w:rPr>
          <w:sz w:val="24"/>
          <w:szCs w:val="24"/>
        </w:rPr>
      </w:pPr>
    </w:p>
    <w:p w14:paraId="71190647" w14:textId="77777777" w:rsidR="00C33DD0" w:rsidRDefault="00C33DD0" w:rsidP="00C33DD0">
      <w:pPr>
        <w:jc w:val="both"/>
        <w:rPr>
          <w:sz w:val="24"/>
          <w:szCs w:val="24"/>
        </w:rPr>
      </w:pPr>
    </w:p>
    <w:p w14:paraId="6812D0A5" w14:textId="77777777" w:rsidR="00C33DD0" w:rsidRDefault="00C33DD0" w:rsidP="00C33DD0">
      <w:pPr>
        <w:jc w:val="both"/>
        <w:rPr>
          <w:sz w:val="24"/>
          <w:szCs w:val="24"/>
        </w:rPr>
      </w:pPr>
    </w:p>
    <w:p w14:paraId="34DB37B6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lastRenderedPageBreak/>
        <w:t>Indledning</w:t>
      </w:r>
    </w:p>
    <w:p w14:paraId="58F51EED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4EB053D2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Der bekræftes hermed, at medarbejderen tiltræder hos arbejdsgiver med følgende aftalte vilkår.</w:t>
      </w:r>
    </w:p>
    <w:p w14:paraId="5D8C8471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72C1C521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0EB47A47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Arbejdssted</w:t>
      </w:r>
    </w:p>
    <w:p w14:paraId="3CC3AFDD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A3E825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Medarbejderens arbejdssted er på selskabets adresse, &lt;arbejdsgiver adresse&gt;.</w:t>
      </w:r>
    </w:p>
    <w:p w14:paraId="0B1BCB6E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445803CB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F964B7F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Arbejdsbeskrivelse</w:t>
      </w:r>
    </w:p>
    <w:p w14:paraId="43DB55A7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071ADBA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&lt;medarbejder&gt; ansættes som &lt;stilling&gt;. </w:t>
      </w:r>
    </w:p>
    <w:p w14:paraId="34228C0B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C6342D0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Det forventes, at medarbejderen varetager alle sine opgaver samvittighedsfuldt og efter bedste evne og med anvendelsen af sin fulde arbejdskraft.</w:t>
      </w:r>
    </w:p>
    <w:p w14:paraId="7706DD9B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5D707E6A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FAE9322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Tiltrædelsestidspunkt</w:t>
      </w:r>
    </w:p>
    <w:p w14:paraId="274F4509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7184143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Ansættelsesforholdet påbegyndes den dato.</w:t>
      </w:r>
    </w:p>
    <w:p w14:paraId="688C7CC2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09AFB03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De første 3 måneder af ansættelsesforholdet sker som prøvetid. </w:t>
      </w:r>
    </w:p>
    <w:p w14:paraId="049C8872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042B35B0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08B7643A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 xml:space="preserve">Løn </w:t>
      </w:r>
    </w:p>
    <w:p w14:paraId="7E8CBCE3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8375D07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Lønnen er fastsat til kr. &lt;x&gt; månedligt, der vil blive udbetalt bagud senest den sidste bankdag i måneden.</w:t>
      </w:r>
    </w:p>
    <w:p w14:paraId="7EF8CC73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9C8622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For overarbejde ydes der et tillæg på &lt;x&gt; % til den gennemsnitlige timeløn. </w:t>
      </w:r>
    </w:p>
    <w:p w14:paraId="076AF859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DC610F3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Lønnen forhandles en gang årligt, næste gang den &lt;x&gt;.</w:t>
      </w:r>
    </w:p>
    <w:p w14:paraId="228510F9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65E8DA00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Udover ovenstående løn indbetaler arbejdsgiver &lt;x&gt; % af lønnen til pension. Denne indbetaling påbegyndes, når prøvetiden er overstået. Medarbejderen er forpligtet til at indbetale &lt;x&gt; % af den aftalte løn til pension. </w:t>
      </w:r>
    </w:p>
    <w:p w14:paraId="31001F06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6CB2E7AB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66E77B2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6F2A2C8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55BB88F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AC420FD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113257FD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36642BA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151AADCB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3B89FE84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37F5E984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lastRenderedPageBreak/>
        <w:t>Arbejdstid</w:t>
      </w:r>
    </w:p>
    <w:p w14:paraId="700C4571" w14:textId="77777777" w:rsidR="004A6799" w:rsidRDefault="004A6799" w:rsidP="004A6799">
      <w:pPr>
        <w:pStyle w:val="Default"/>
        <w:rPr>
          <w:rFonts w:ascii="Arial" w:hAnsi="Arial" w:cs="Arial"/>
        </w:rPr>
      </w:pPr>
    </w:p>
    <w:p w14:paraId="21D0EDBF" w14:textId="77777777" w:rsidR="00C33DD0" w:rsidRPr="004A6799" w:rsidRDefault="00C33DD0" w:rsidP="004A6799">
      <w:pPr>
        <w:pStyle w:val="Default"/>
        <w:rPr>
          <w:rFonts w:ascii="Arial" w:hAnsi="Arial" w:cs="Arial"/>
        </w:rPr>
      </w:pPr>
      <w:r w:rsidRPr="004A6799">
        <w:rPr>
          <w:rFonts w:ascii="Arial" w:hAnsi="Arial" w:cs="Arial"/>
        </w:rPr>
        <w:t>Den normale ugentlige arbejdstid er aftalt til 37 timer. Arbejdstiden er eksklusiv ½ times daglig frokostpause.</w:t>
      </w:r>
    </w:p>
    <w:p w14:paraId="673D8F3A" w14:textId="77777777" w:rsidR="004A6799" w:rsidRDefault="004A6799" w:rsidP="004A6799">
      <w:pPr>
        <w:pStyle w:val="Default"/>
        <w:rPr>
          <w:rFonts w:ascii="Arial" w:hAnsi="Arial" w:cs="Arial"/>
        </w:rPr>
      </w:pPr>
    </w:p>
    <w:p w14:paraId="3FAC91EA" w14:textId="77777777" w:rsidR="00C33DD0" w:rsidRPr="004A6799" w:rsidRDefault="00C33DD0" w:rsidP="004A6799">
      <w:pPr>
        <w:pStyle w:val="Default"/>
        <w:rPr>
          <w:rFonts w:ascii="Arial" w:hAnsi="Arial" w:cs="Arial"/>
        </w:rPr>
      </w:pPr>
      <w:r w:rsidRPr="004A6799">
        <w:rPr>
          <w:rFonts w:ascii="Arial" w:hAnsi="Arial" w:cs="Arial"/>
        </w:rPr>
        <w:t>Den daglige arbejdstid er placeret fra mandag til fredag.</w:t>
      </w:r>
    </w:p>
    <w:p w14:paraId="5A66A2C9" w14:textId="77777777" w:rsidR="004A6799" w:rsidRDefault="004A6799" w:rsidP="004A6799">
      <w:pPr>
        <w:pStyle w:val="Default"/>
        <w:rPr>
          <w:rFonts w:ascii="Arial" w:hAnsi="Arial" w:cs="Arial"/>
        </w:rPr>
      </w:pPr>
    </w:p>
    <w:p w14:paraId="2E7FDEA0" w14:textId="77777777" w:rsidR="00C33DD0" w:rsidRPr="004A6799" w:rsidRDefault="00C33DD0" w:rsidP="004A6799">
      <w:pPr>
        <w:pStyle w:val="Default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Med hensyn til den ugentlige arbejdstid tilstræbes det, at arbejdet i videst muligt omfang udføres indenfor den normale arbejdstid, men medarbejderen er forpligtet til at udføre overarbejde i det nødvendige omfang. </w:t>
      </w:r>
    </w:p>
    <w:p w14:paraId="7A8C5F49" w14:textId="77777777" w:rsidR="00C33DD0" w:rsidRDefault="00C33DD0" w:rsidP="004A6799">
      <w:pPr>
        <w:pStyle w:val="Default"/>
        <w:rPr>
          <w:rFonts w:ascii="Arial" w:hAnsi="Arial" w:cs="Arial"/>
        </w:rPr>
      </w:pPr>
    </w:p>
    <w:p w14:paraId="76307870" w14:textId="77777777" w:rsidR="004A6799" w:rsidRPr="004A6799" w:rsidRDefault="004A6799" w:rsidP="004A6799">
      <w:pPr>
        <w:pStyle w:val="Default"/>
        <w:rPr>
          <w:rFonts w:ascii="Arial" w:hAnsi="Arial" w:cs="Arial"/>
        </w:rPr>
      </w:pPr>
    </w:p>
    <w:p w14:paraId="3C8969E2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Ferie</w:t>
      </w:r>
    </w:p>
    <w:p w14:paraId="7EAFCD0D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95A76A4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Medarbejderen er berettiget til den altid gældende Ferielov. Det i henhold til Ferieloven særlige ferietillæg udbetales 1 %.</w:t>
      </w:r>
    </w:p>
    <w:p w14:paraId="5E86426D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5FAF290F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DC72001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Opsigelse</w:t>
      </w:r>
    </w:p>
    <w:p w14:paraId="3B23B45C" w14:textId="77777777" w:rsidR="004A6799" w:rsidRDefault="004A6799" w:rsidP="004A6799">
      <w:pPr>
        <w:pStyle w:val="Default"/>
        <w:jc w:val="both"/>
        <w:rPr>
          <w:rFonts w:ascii="Arial" w:hAnsi="Arial" w:cs="Arial"/>
          <w:b/>
          <w:bCs/>
        </w:rPr>
      </w:pPr>
    </w:p>
    <w:p w14:paraId="63CAF9C6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Prøvetid</w:t>
      </w:r>
    </w:p>
    <w:p w14:paraId="7CDCFE49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De første 3 måneders af ansættelsen anses som prøvetid, i denne periode kan opsigelses fra såvel arbejdsgiver som medarbejderens side finde sted med 14 dages varsel til fratræden en hvilken som helst dag i måneden.</w:t>
      </w:r>
    </w:p>
    <w:p w14:paraId="45144329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561537D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Efter 3 måneder</w:t>
      </w:r>
    </w:p>
    <w:p w14:paraId="71CCA2D9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Ansættelsesforholdet kan efter prøvetiden opsiges af medarbejderen med en måneds varsel til ophørt ved udløbet af en kalendermåned.</w:t>
      </w:r>
    </w:p>
    <w:p w14:paraId="529040C3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03116245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Ansættelsesforholdet kan af arbejdsgiveren opsiges med Funktionærlovens varsler.</w:t>
      </w:r>
    </w:p>
    <w:p w14:paraId="4CF393FC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780F6C1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120 dages sygdom</w:t>
      </w:r>
    </w:p>
    <w:p w14:paraId="69870A2D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Såfremt medarbejderen for et tidsrum af 12 følgende måneder har oppebåret løn under sygdom, i alt 120 dage, kan medarbejderen opsiges med en måneds varsel til fratræden ved en måneds udgang jf. Funktionærloven § 5 stk. 2. </w:t>
      </w:r>
    </w:p>
    <w:p w14:paraId="7C9E45C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5EE8A110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1D77C9B1" w14:textId="77777777" w:rsidR="00C33DD0" w:rsidRDefault="00C33DD0" w:rsidP="00C33DD0">
      <w:pPr>
        <w:jc w:val="both"/>
        <w:rPr>
          <w:sz w:val="24"/>
          <w:szCs w:val="24"/>
        </w:rPr>
      </w:pPr>
    </w:p>
    <w:p w14:paraId="17814DD7" w14:textId="77777777" w:rsidR="004A6799" w:rsidRDefault="004A6799" w:rsidP="00C33DD0">
      <w:pPr>
        <w:jc w:val="both"/>
        <w:rPr>
          <w:sz w:val="24"/>
          <w:szCs w:val="24"/>
        </w:rPr>
      </w:pPr>
    </w:p>
    <w:p w14:paraId="5693EFF8" w14:textId="77777777" w:rsidR="004A6799" w:rsidRDefault="004A6799" w:rsidP="00C33DD0">
      <w:pPr>
        <w:jc w:val="both"/>
        <w:rPr>
          <w:sz w:val="24"/>
          <w:szCs w:val="24"/>
        </w:rPr>
      </w:pPr>
    </w:p>
    <w:p w14:paraId="0469E626" w14:textId="77777777" w:rsidR="004A6799" w:rsidRDefault="004A6799" w:rsidP="00C33DD0">
      <w:pPr>
        <w:jc w:val="both"/>
        <w:rPr>
          <w:sz w:val="24"/>
          <w:szCs w:val="24"/>
        </w:rPr>
      </w:pPr>
    </w:p>
    <w:p w14:paraId="6DAEE63E" w14:textId="77777777" w:rsidR="004A6799" w:rsidRDefault="004A6799" w:rsidP="00C33DD0">
      <w:pPr>
        <w:jc w:val="both"/>
        <w:rPr>
          <w:sz w:val="24"/>
          <w:szCs w:val="24"/>
        </w:rPr>
      </w:pPr>
    </w:p>
    <w:p w14:paraId="69C3B954" w14:textId="77777777" w:rsidR="004A6799" w:rsidRPr="004E5120" w:rsidRDefault="004A6799" w:rsidP="00C33DD0">
      <w:pPr>
        <w:jc w:val="both"/>
        <w:rPr>
          <w:sz w:val="24"/>
          <w:szCs w:val="24"/>
        </w:rPr>
      </w:pPr>
    </w:p>
    <w:p w14:paraId="14A9BF6F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lastRenderedPageBreak/>
        <w:t xml:space="preserve">Tavshedspligt </w:t>
      </w:r>
    </w:p>
    <w:p w14:paraId="4F21B8B9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BB88246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Medarbejderen har tavshedspligt med hensyn til alt, hvad medarbejderen erfarer i forbindelse med udførelsen af sit arbejde, med mindre der er tale om forhold, der efter sagens natur må bringes til tredjemands kundskab. Denne tavshedspligt er også gældende efter ansættelsesforholdet ophør.</w:t>
      </w:r>
    </w:p>
    <w:p w14:paraId="506A94F1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3E0AF67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Når medarbejderen fratræder sin stilling – uanset af hvilken årsag – skal alt materiale, der tilhører arbejdsgiveren, og som er i medarbejderens besiddelse, afleveres til arbejdsgiveren.</w:t>
      </w:r>
    </w:p>
    <w:p w14:paraId="7DB5D1B0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433A53E2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FB0E430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 xml:space="preserve"> Ændringer i ansættelseskontrakten</w:t>
      </w:r>
    </w:p>
    <w:p w14:paraId="302ECC2C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0E5B7972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  <w:r w:rsidRPr="00CB3EAE">
        <w:rPr>
          <w:rFonts w:ascii="Arial" w:hAnsi="Arial" w:cs="Arial"/>
        </w:rPr>
        <w:t xml:space="preserve">Enhver ændring </w:t>
      </w:r>
      <w:r>
        <w:rPr>
          <w:rFonts w:ascii="Arial" w:hAnsi="Arial" w:cs="Arial"/>
        </w:rPr>
        <w:t xml:space="preserve">til denne </w:t>
      </w:r>
      <w:r w:rsidRPr="00CB3EAE">
        <w:rPr>
          <w:rFonts w:ascii="Arial" w:hAnsi="Arial" w:cs="Arial"/>
        </w:rPr>
        <w:t>kontrakt</w:t>
      </w:r>
      <w:r>
        <w:rPr>
          <w:rFonts w:ascii="Arial" w:hAnsi="Arial" w:cs="Arial"/>
        </w:rPr>
        <w:t>, skal meddeles for</w:t>
      </w:r>
      <w:r w:rsidRPr="00CB3EAE">
        <w:rPr>
          <w:rFonts w:ascii="Arial" w:hAnsi="Arial" w:cs="Arial"/>
        </w:rPr>
        <w:t xml:space="preserve"> medarbejderen</w:t>
      </w:r>
      <w:r>
        <w:rPr>
          <w:rFonts w:ascii="Arial" w:hAnsi="Arial" w:cs="Arial"/>
        </w:rPr>
        <w:t xml:space="preserve"> hurtigst muligt og senest en måned efter ændringen træder i kraft.</w:t>
      </w:r>
      <w:r w:rsidRPr="00CB3E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Ændringen skal laves som et tillæg til denne kontrakt.</w:t>
      </w:r>
    </w:p>
    <w:p w14:paraId="664ECC80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8082C47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Ovenstående gælder ikke, hvis det er som følge af ændringer i lovene som kontrakten henviser til.</w:t>
      </w:r>
    </w:p>
    <w:p w14:paraId="6C97A191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101E2899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0081EDD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 xml:space="preserve"> Øvrige bestemmelser</w:t>
      </w:r>
    </w:p>
    <w:p w14:paraId="029507B7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A559BA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De nærmere bestemmelser vedrørende virksomhedens generelle personaleforhold er beskrevet i personalehåndbogen, hvortil der henvises. Personalehåndbogen er udleveret sammen med nærværende ansættelseskontrakt.</w:t>
      </w:r>
    </w:p>
    <w:p w14:paraId="3141E510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47FD5D8B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Ansættelsen er sket i henhold til Funktionærloven, Ferieloven og Markedsføringslovens gældende regler.</w:t>
      </w:r>
    </w:p>
    <w:p w14:paraId="5DFA8951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6F72D0E0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22C40329" w14:textId="77777777" w:rsidR="00C33DD0" w:rsidRPr="004A6799" w:rsidRDefault="00C33DD0" w:rsidP="004A6799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4A6799">
        <w:rPr>
          <w:rFonts w:ascii="Arial" w:hAnsi="Arial" w:cs="Arial"/>
          <w:b/>
          <w:bCs/>
        </w:rPr>
        <w:t>Underskrift og godkendelse</w:t>
      </w:r>
    </w:p>
    <w:p w14:paraId="54B9F105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C601E56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>Ansættelseskontrakten er udarbejdet i 2 ens eksemplarer. Hver af parterne modtager et originalt dokument. Begge parter er indforstået med de anførte ansættelsesvilkår.</w:t>
      </w:r>
    </w:p>
    <w:p w14:paraId="0E78BB10" w14:textId="77777777" w:rsidR="00C33DD0" w:rsidRDefault="00C33DD0" w:rsidP="004A6799">
      <w:pPr>
        <w:pStyle w:val="Default"/>
        <w:jc w:val="both"/>
        <w:rPr>
          <w:rFonts w:ascii="Arial" w:hAnsi="Arial" w:cs="Arial"/>
        </w:rPr>
      </w:pPr>
    </w:p>
    <w:p w14:paraId="48AD04FE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30A5563F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51EA7DC9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2BE86C20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</w:rPr>
        <w:t xml:space="preserve">&lt;by, dato&gt; </w:t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  <w:t>&lt;by, dato&gt;</w:t>
      </w:r>
    </w:p>
    <w:p w14:paraId="0E88D4E1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</w:p>
    <w:p w14:paraId="325B79A1" w14:textId="77777777" w:rsidR="004A6799" w:rsidRP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7A55F0A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</w:rPr>
      </w:pPr>
      <w:r w:rsidRPr="004A6799"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6A2EA" wp14:editId="50F4EA16">
                <wp:simplePos x="0" y="0"/>
                <wp:positionH relativeFrom="column">
                  <wp:posOffset>3312160</wp:posOffset>
                </wp:positionH>
                <wp:positionV relativeFrom="paragraph">
                  <wp:posOffset>267970</wp:posOffset>
                </wp:positionV>
                <wp:extent cx="2108835" cy="0"/>
                <wp:effectExtent l="12700" t="6985" r="12065" b="12065"/>
                <wp:wrapNone/>
                <wp:docPr id="2" name="Lige pilforbindel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CBA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" o:spid="_x0000_s1026" type="#_x0000_t32" style="position:absolute;margin-left:260.8pt;margin-top:21.1pt;width:166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"/>
            </w:pict>
          </mc:Fallback>
        </mc:AlternateContent>
      </w:r>
      <w:r w:rsidRPr="004A6799">
        <w:rPr>
          <w:rFonts w:ascii="Arial" w:hAnsi="Arial" w:cs="Arial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52A3A" wp14:editId="4CF1E3E9">
                <wp:simplePos x="0" y="0"/>
                <wp:positionH relativeFrom="column">
                  <wp:posOffset>13335</wp:posOffset>
                </wp:positionH>
                <wp:positionV relativeFrom="paragraph">
                  <wp:posOffset>267970</wp:posOffset>
                </wp:positionV>
                <wp:extent cx="2108835" cy="0"/>
                <wp:effectExtent l="9525" t="6985" r="5715" b="12065"/>
                <wp:wrapNone/>
                <wp:docPr id="1" name="Lige pilforbindels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886DE" id="Lige pilforbindelse 1" o:spid="_x0000_s1026" type="#_x0000_t32" style="position:absolute;margin-left:1.05pt;margin-top:21.1pt;width:166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"/>
            </w:pict>
          </mc:Fallback>
        </mc:AlternateContent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</w:r>
      <w:r w:rsidRPr="004A6799">
        <w:rPr>
          <w:rFonts w:ascii="Arial" w:hAnsi="Arial" w:cs="Arial"/>
        </w:rPr>
        <w:tab/>
      </w:r>
    </w:p>
    <w:p w14:paraId="4DFEF8DC" w14:textId="77777777" w:rsidR="004A6799" w:rsidRDefault="004A6799" w:rsidP="004A6799">
      <w:pPr>
        <w:pStyle w:val="Default"/>
        <w:jc w:val="both"/>
        <w:rPr>
          <w:rFonts w:ascii="Arial" w:hAnsi="Arial" w:cs="Arial"/>
        </w:rPr>
      </w:pPr>
    </w:p>
    <w:p w14:paraId="499DEBDC" w14:textId="77777777" w:rsidR="00C33DD0" w:rsidRPr="004A6799" w:rsidRDefault="00C33DD0" w:rsidP="004A6799">
      <w:pPr>
        <w:pStyle w:val="Default"/>
        <w:jc w:val="both"/>
        <w:rPr>
          <w:rFonts w:ascii="Arial" w:hAnsi="Arial" w:cs="Arial"/>
          <w:i/>
        </w:rPr>
      </w:pPr>
      <w:r w:rsidRPr="004A6799">
        <w:rPr>
          <w:rFonts w:ascii="Arial" w:hAnsi="Arial" w:cs="Arial"/>
          <w:i/>
        </w:rPr>
        <w:t>Arbejdsgivers underskrift</w:t>
      </w:r>
      <w:r w:rsidRPr="004A6799">
        <w:rPr>
          <w:rFonts w:ascii="Arial" w:hAnsi="Arial" w:cs="Arial"/>
          <w:i/>
        </w:rPr>
        <w:tab/>
      </w:r>
      <w:r w:rsidRPr="004A6799">
        <w:rPr>
          <w:rFonts w:ascii="Arial" w:hAnsi="Arial" w:cs="Arial"/>
          <w:i/>
        </w:rPr>
        <w:tab/>
        <w:t>Medarbejderens underskrift</w:t>
      </w:r>
    </w:p>
    <w:p w14:paraId="4A6E2BE4" w14:textId="77777777" w:rsidR="004D40A3" w:rsidRDefault="004D40A3"/>
    <w:sectPr w:rsidR="004D40A3" w:rsidSect="00465A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71F"/>
    <w:multiLevelType w:val="hybridMultilevel"/>
    <w:tmpl w:val="AD6A32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F19AD"/>
    <w:multiLevelType w:val="hybridMultilevel"/>
    <w:tmpl w:val="626C262A"/>
    <w:lvl w:ilvl="0" w:tplc="92847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58972">
    <w:abstractNumId w:val="1"/>
  </w:num>
  <w:num w:numId="2" w16cid:durableId="85558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67"/>
    <w:rsid w:val="00066988"/>
    <w:rsid w:val="000E7284"/>
    <w:rsid w:val="004A6799"/>
    <w:rsid w:val="004D40A3"/>
    <w:rsid w:val="00AB7567"/>
    <w:rsid w:val="00B23BB3"/>
    <w:rsid w:val="00C33DD0"/>
    <w:rsid w:val="00E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713F"/>
  <w15:docId w15:val="{F877AE93-719F-4AB1-B1A2-3A70E0E8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DD0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33DD0"/>
    <w:pPr>
      <w:ind w:left="720"/>
      <w:contextualSpacing/>
    </w:pPr>
  </w:style>
  <w:style w:type="paragraph" w:customStyle="1" w:styleId="Default">
    <w:name w:val="Default"/>
    <w:rsid w:val="00C33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Funktionær skabelon</vt:lpstr>
    </vt:vector>
  </TitlesOfParts>
  <Company>Lønguiden.dk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Funktionær skabelon</dc:title>
  <dc:creator>Lønguiden.dk</dc:creator>
  <cp:lastModifiedBy>Hans Peter Wolsing</cp:lastModifiedBy>
  <cp:revision>2</cp:revision>
  <dcterms:created xsi:type="dcterms:W3CDTF">2026-04-24T11:41:00Z</dcterms:created>
  <dcterms:modified xsi:type="dcterms:W3CDTF">2026-04-24T11:41:00Z</dcterms:modified>
</cp:coreProperties>
</file>